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41" w:rsidRDefault="00303041" w:rsidP="00303041">
      <w:pPr>
        <w:pStyle w:val="Default"/>
      </w:pPr>
    </w:p>
    <w:p w:rsidR="00303041" w:rsidRDefault="00303041" w:rsidP="00303041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ПАМ’ЯТКА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03041" w:rsidRDefault="00303041" w:rsidP="003030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Помічайте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дитині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найліпше</w:t>
      </w:r>
      <w:proofErr w:type="spellEnd"/>
      <w:r>
        <w:rPr>
          <w:b/>
          <w:bCs/>
          <w:sz w:val="28"/>
          <w:szCs w:val="28"/>
        </w:rPr>
        <w:t>»</w:t>
      </w:r>
    </w:p>
    <w:p w:rsidR="00303041" w:rsidRDefault="00303041" w:rsidP="00303041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1020" cy="291211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91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41" w:rsidRDefault="00303041" w:rsidP="00303041">
      <w:pPr>
        <w:pStyle w:val="Default"/>
        <w:jc w:val="center"/>
        <w:rPr>
          <w:sz w:val="28"/>
          <w:szCs w:val="28"/>
        </w:rPr>
      </w:pPr>
    </w:p>
    <w:p w:rsidR="00303041" w:rsidRDefault="00303041" w:rsidP="00303041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винна</w:t>
      </w:r>
      <w:proofErr w:type="spellEnd"/>
      <w:proofErr w:type="gramEnd"/>
      <w:r>
        <w:rPr>
          <w:sz w:val="28"/>
          <w:szCs w:val="28"/>
        </w:rPr>
        <w:t xml:space="preserve"> перед Вами. 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в тому,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з’явилася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в тому,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створила Вам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труднощі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в тому,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дала </w:t>
      </w:r>
      <w:proofErr w:type="spellStart"/>
      <w:r>
        <w:rPr>
          <w:sz w:val="28"/>
          <w:szCs w:val="28"/>
        </w:rPr>
        <w:t>очікуваного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в тому,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виправдала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Ваших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очікувань</w:t>
      </w:r>
      <w:proofErr w:type="spellEnd"/>
      <w:r>
        <w:rPr>
          <w:sz w:val="28"/>
          <w:szCs w:val="28"/>
        </w:rPr>
        <w:t xml:space="preserve">. І </w:t>
      </w:r>
      <w:proofErr w:type="spellStart"/>
      <w:proofErr w:type="gram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маєте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вимагати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розв’язала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. </w:t>
      </w:r>
    </w:p>
    <w:p w:rsidR="00303041" w:rsidRDefault="00303041" w:rsidP="00303041">
      <w:pPr>
        <w:pStyle w:val="Default"/>
        <w:jc w:val="both"/>
        <w:rPr>
          <w:sz w:val="28"/>
          <w:szCs w:val="28"/>
        </w:rPr>
      </w:pPr>
    </w:p>
    <w:p w:rsidR="00303041" w:rsidRDefault="00303041" w:rsidP="00303041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— не Ваша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людина</w:t>
      </w:r>
      <w:proofErr w:type="spellEnd"/>
      <w:r>
        <w:rPr>
          <w:sz w:val="28"/>
          <w:szCs w:val="28"/>
        </w:rPr>
        <w:t xml:space="preserve">. І </w:t>
      </w:r>
      <w:proofErr w:type="spellStart"/>
      <w:r>
        <w:rPr>
          <w:sz w:val="28"/>
          <w:szCs w:val="28"/>
        </w:rPr>
        <w:t>вирішувати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кінця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долю, а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ламати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розсуд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маєте</w:t>
      </w:r>
      <w:proofErr w:type="spellEnd"/>
      <w:r>
        <w:rPr>
          <w:sz w:val="28"/>
          <w:szCs w:val="28"/>
        </w:rPr>
        <w:t xml:space="preserve"> права.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можете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життєвий</w:t>
      </w:r>
      <w:proofErr w:type="spellEnd"/>
      <w:r>
        <w:rPr>
          <w:sz w:val="28"/>
          <w:szCs w:val="28"/>
        </w:rPr>
        <w:t xml:space="preserve"> шлях, </w:t>
      </w:r>
      <w:proofErr w:type="spellStart"/>
      <w:r>
        <w:rPr>
          <w:sz w:val="28"/>
          <w:szCs w:val="28"/>
        </w:rPr>
        <w:t>вивчивши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створивши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. </w:t>
      </w:r>
    </w:p>
    <w:p w:rsidR="00303041" w:rsidRDefault="00303041" w:rsidP="00303041">
      <w:pPr>
        <w:pStyle w:val="Default"/>
        <w:jc w:val="both"/>
        <w:rPr>
          <w:sz w:val="28"/>
          <w:szCs w:val="28"/>
        </w:rPr>
      </w:pPr>
    </w:p>
    <w:p w:rsidR="00303041" w:rsidRDefault="00303041" w:rsidP="00303041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слухняною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милою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пертість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вередування</w:t>
      </w:r>
      <w:proofErr w:type="spellEnd"/>
      <w:r>
        <w:rPr>
          <w:sz w:val="28"/>
          <w:szCs w:val="28"/>
        </w:rPr>
        <w:t xml:space="preserve"> так само </w:t>
      </w:r>
      <w:proofErr w:type="spellStart"/>
      <w:r>
        <w:rPr>
          <w:sz w:val="28"/>
          <w:szCs w:val="28"/>
        </w:rPr>
        <w:t>неминучі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самий</w:t>
      </w:r>
      <w:proofErr w:type="spellEnd"/>
      <w:r>
        <w:rPr>
          <w:sz w:val="28"/>
          <w:szCs w:val="28"/>
        </w:rPr>
        <w:t xml:space="preserve"> факт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родині</w:t>
      </w:r>
      <w:proofErr w:type="spellEnd"/>
      <w:r>
        <w:rPr>
          <w:sz w:val="28"/>
          <w:szCs w:val="28"/>
        </w:rPr>
        <w:t xml:space="preserve">. </w:t>
      </w:r>
    </w:p>
    <w:p w:rsidR="00303041" w:rsidRDefault="00303041" w:rsidP="00303041">
      <w:pPr>
        <w:pStyle w:val="Default"/>
        <w:jc w:val="both"/>
        <w:rPr>
          <w:sz w:val="28"/>
          <w:szCs w:val="28"/>
        </w:rPr>
      </w:pPr>
    </w:p>
    <w:p w:rsidR="00303041" w:rsidRDefault="00303041" w:rsidP="00303041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багатьох</w:t>
      </w:r>
      <w:proofErr w:type="spellEnd"/>
      <w:r>
        <w:rPr>
          <w:sz w:val="28"/>
          <w:szCs w:val="28"/>
        </w:rPr>
        <w:t xml:space="preserve"> капризах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витівках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вчасно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зрозуміли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прийняли</w:t>
      </w:r>
      <w:proofErr w:type="spellEnd"/>
      <w:r>
        <w:rPr>
          <w:sz w:val="28"/>
          <w:szCs w:val="28"/>
        </w:rPr>
        <w:t xml:space="preserve"> такою, </w:t>
      </w:r>
      <w:proofErr w:type="spellStart"/>
      <w:r>
        <w:rPr>
          <w:sz w:val="28"/>
          <w:szCs w:val="28"/>
        </w:rPr>
        <w:t>якою</w:t>
      </w:r>
      <w:proofErr w:type="spellEnd"/>
      <w:r>
        <w:rPr>
          <w:sz w:val="28"/>
          <w:szCs w:val="28"/>
        </w:rPr>
        <w:t xml:space="preserve"> вона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303041" w:rsidRDefault="00303041" w:rsidP="00303041">
      <w:pPr>
        <w:pStyle w:val="Default"/>
        <w:jc w:val="both"/>
        <w:rPr>
          <w:sz w:val="28"/>
          <w:szCs w:val="28"/>
        </w:rPr>
      </w:pPr>
    </w:p>
    <w:p w:rsidR="00303041" w:rsidRDefault="00303041" w:rsidP="00303041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чесноти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найліпше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вірити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, бути </w:t>
      </w:r>
      <w:proofErr w:type="spellStart"/>
      <w:r>
        <w:rPr>
          <w:sz w:val="28"/>
          <w:szCs w:val="28"/>
        </w:rPr>
        <w:t>впевненими</w:t>
      </w:r>
      <w:proofErr w:type="spellEnd"/>
      <w:r>
        <w:rPr>
          <w:sz w:val="28"/>
          <w:szCs w:val="28"/>
        </w:rPr>
        <w:t xml:space="preserve"> в тому,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рано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найліпше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неодмінно</w:t>
      </w:r>
      <w:proofErr w:type="spellEnd"/>
      <w:r>
        <w:rPr>
          <w:sz w:val="28"/>
          <w:szCs w:val="28"/>
        </w:rPr>
        <w:t xml:space="preserve"> проявиться. </w:t>
      </w:r>
    </w:p>
    <w:p w:rsidR="00933D73" w:rsidRDefault="00933D73"/>
    <w:sectPr w:rsidR="00933D73" w:rsidSect="00F27805">
      <w:pgSz w:w="11906" w:h="17338"/>
      <w:pgMar w:top="1159" w:right="900" w:bottom="658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03041"/>
    <w:rsid w:val="00303041"/>
    <w:rsid w:val="0093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3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2016-01-25T19:06:00Z</dcterms:created>
  <dcterms:modified xsi:type="dcterms:W3CDTF">2016-01-25T19:06:00Z</dcterms:modified>
</cp:coreProperties>
</file>